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C3" w:rsidRPr="006406C3" w:rsidRDefault="001A3BCD" w:rsidP="008D6F4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 договора</w:t>
      </w:r>
      <w:proofErr w:type="gramEnd"/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______</w:t>
      </w:r>
      <w:r w:rsidR="008D6F44"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D6F44" w:rsidRPr="006406C3" w:rsidRDefault="008D6F44" w:rsidP="008D6F4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купли-</w:t>
      </w:r>
      <w:proofErr w:type="gramStart"/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продажи  муниципального</w:t>
      </w:r>
      <w:proofErr w:type="gramEnd"/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недвижимого  имущества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5"/>
        <w:gridCol w:w="4230"/>
      </w:tblGrid>
      <w:tr w:rsidR="008D6F44" w:rsidRPr="006406C3" w:rsidTr="00E365AB">
        <w:trPr>
          <w:trHeight w:val="598"/>
          <w:tblCellSpacing w:w="0" w:type="dxa"/>
        </w:trPr>
        <w:tc>
          <w:tcPr>
            <w:tcW w:w="5775" w:type="dxa"/>
            <w:hideMark/>
          </w:tcPr>
          <w:p w:rsidR="008D6F44" w:rsidRPr="006406C3" w:rsidRDefault="006406C3" w:rsidP="00E36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Михайловский</w:t>
            </w:r>
          </w:p>
        </w:tc>
        <w:tc>
          <w:tcPr>
            <w:tcW w:w="4230" w:type="dxa"/>
            <w:hideMark/>
          </w:tcPr>
          <w:p w:rsidR="008D6F44" w:rsidRPr="006406C3" w:rsidRDefault="008D6F44" w:rsidP="00E365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2B7587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E91D18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_____________2024</w:t>
            </w: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D6F44" w:rsidRPr="006406C3" w:rsidRDefault="006406C3" w:rsidP="00070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муниципального 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>образования п. Михайловский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области, в </w:t>
      </w:r>
      <w:proofErr w:type="gramStart"/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лице 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главы</w:t>
      </w:r>
      <w:proofErr w:type="gramEnd"/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п. Михайловский Саратовской области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>Романова А.М.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действующего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FF74BE" w:rsidRPr="006406C3">
        <w:rPr>
          <w:rFonts w:ascii="Times New Roman" w:hAnsi="Times New Roman" w:cs="Times New Roman"/>
          <w:color w:val="000000"/>
          <w:sz w:val="28"/>
          <w:szCs w:val="28"/>
        </w:rPr>
        <w:t>,  именуем</w:t>
      </w:r>
      <w:r w:rsidR="0056268A" w:rsidRPr="006406C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«Продавец», с одной</w:t>
      </w:r>
      <w:r w:rsidR="00FF74BE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стор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>оны, и  ______________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>действующ</w:t>
      </w:r>
      <w:r w:rsidR="00FF74BE" w:rsidRPr="006406C3">
        <w:rPr>
          <w:rFonts w:ascii="Times New Roman" w:hAnsi="Times New Roman" w:cs="Times New Roman"/>
          <w:color w:val="000000"/>
          <w:sz w:val="28"/>
          <w:szCs w:val="28"/>
        </w:rPr>
        <w:t>ий на осн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>овании _____________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 « Положением об организации продажи государственного или муниципального имущества в электронной форме», утвержденным постановлением Правительства Российской Федерации от 27.08.2012 г. № 860,  на осн</w:t>
      </w:r>
      <w:r w:rsidR="00FF74BE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овании протокола  от 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91D18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_______от _______2024</w:t>
      </w:r>
      <w:r w:rsidR="00FF74BE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948D7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об итогах аукциона по продаже администрацией 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п. Михайловский </w:t>
      </w:r>
      <w:r w:rsidR="00C948D7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 недвижимого имущества   в электронной форме ( извещение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торгов _</w:t>
      </w:r>
      <w:r w:rsidR="00E91D18" w:rsidRPr="006406C3">
        <w:rPr>
          <w:rFonts w:ascii="Times New Roman" w:hAnsi="Times New Roman" w:cs="Times New Roman"/>
          <w:color w:val="000000"/>
          <w:sz w:val="28"/>
          <w:szCs w:val="28"/>
        </w:rPr>
        <w:t>____________  от  __________2024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года), заключили настоящий Договор о нижеследующем: 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I. Предмет договора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Продавец  обязуется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в собственность, а Покупатель принять и оплатить по цене и на условиях  договора следующее   муниципальное недвижимое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02"/>
        <w:gridCol w:w="4003"/>
      </w:tblGrid>
      <w:tr w:rsidR="008D6F44" w:rsidRPr="006406C3" w:rsidTr="00E365A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8068A8" w:rsidRPr="006406C3" w:rsidTr="00E365A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A8" w:rsidRPr="006406C3" w:rsidRDefault="008068A8" w:rsidP="008068A8">
            <w:pPr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A8" w:rsidRPr="006406C3" w:rsidRDefault="008068A8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объект недвижимости:</w:t>
            </w:r>
          </w:p>
          <w:p w:rsidR="001A3BCD" w:rsidRPr="006406C3" w:rsidRDefault="008068A8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Сооружение -комплекс зоны складов вооружения</w:t>
            </w: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расположенное по адресу: Саратов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область, 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Михайловский, Зона хранения боеприпасов</w:t>
            </w:r>
          </w:p>
          <w:p w:rsidR="006406C3" w:rsidRPr="006406C3" w:rsidRDefault="008068A8" w:rsidP="00640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-Земельный участок расположенный по адресу: Саратов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  <w:proofErr w:type="gramStart"/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область, 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</w:t>
            </w:r>
            <w:proofErr w:type="gramEnd"/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Михайловский, тер. Зона хранения вооружений и боеприпасов</w:t>
            </w:r>
          </w:p>
          <w:p w:rsidR="008068A8" w:rsidRPr="006406C3" w:rsidRDefault="008068A8" w:rsidP="00640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A8" w:rsidRPr="006406C3" w:rsidRDefault="008068A8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68A8" w:rsidRPr="006406C3" w:rsidRDefault="008068A8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Назначение: нежилое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1-этажное, площадь-</w:t>
            </w:r>
            <w:proofErr w:type="gramStart"/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End"/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год постройки-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</w:t>
            </w: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астровый номер: 64: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5999</w:t>
            </w:r>
          </w:p>
          <w:p w:rsidR="001A3BCD" w:rsidRPr="006406C3" w:rsidRDefault="001A3BCD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68A8" w:rsidRPr="006406C3" w:rsidRDefault="008068A8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Категория земель: земли 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населенных пунктов, площадь- 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24453,</w:t>
            </w:r>
            <w:proofErr w:type="gramStart"/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астровый номер: 64: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050601</w:t>
            </w:r>
            <w:r w:rsidR="001A3BCD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406C3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  <w:p w:rsidR="008068A8" w:rsidRPr="006406C3" w:rsidRDefault="008068A8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1.2. На момент совершения договора Покупателю известно техническое состояние объектов недвижимого имущества. Претензий к техническому состоянию у Покупателя не имеется.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1.3. На момент совершения договора объекты недвижимого имущества никому не проданы, не заложены, в споре и под запрещением(арестом) не состоят. Продавец несет ответственность за сокрытие сведений о нахождении указанных объектов недвижимого имущества в залоге, под запрещением либо арестом.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2.Цена продажи и порядок расчетов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2.1 Стоимость имущества, установленная по результатам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составляет______________ рублей, в том числе:</w:t>
      </w:r>
    </w:p>
    <w:p w:rsidR="008D6F44" w:rsidRPr="006406C3" w:rsidRDefault="008D6F44" w:rsidP="00070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-стоимость </w:t>
      </w:r>
      <w:r w:rsidR="006406C3" w:rsidRPr="006406C3">
        <w:rPr>
          <w:rFonts w:ascii="Times New Roman" w:hAnsi="Times New Roman" w:cs="Times New Roman"/>
          <w:color w:val="000000"/>
          <w:sz w:val="28"/>
          <w:szCs w:val="28"/>
        </w:rPr>
        <w:t>сооружения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____________ рублей, в том числе НДС в </w:t>
      </w:r>
      <w:proofErr w:type="spell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размере________рублей</w:t>
      </w:r>
      <w:proofErr w:type="spellEnd"/>
      <w:r w:rsidRPr="006406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6F44" w:rsidRPr="006406C3" w:rsidRDefault="008D6F44" w:rsidP="000701FD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-стоимость земельного </w:t>
      </w:r>
      <w:proofErr w:type="spell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участка____________рублей</w:t>
      </w:r>
      <w:proofErr w:type="spellEnd"/>
      <w:r w:rsidRPr="00640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2.2. В счет оплаты засчитывается сумма в размере _________ рублей, перечисленная Покупателем в качестве задатка для участия в аукционе.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2.3. За вычетом суммы задатка Покупатель в течение 30 дней с даты подписания настоящего Договора обязан уплатить Продавцу за муниципальное имущество денежные средства в сумме_______________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Покупатель( за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исключением физических лиц, не являющихся индивидуальными предпринимателями) самостоятельно исчисляет и уплачивает в бюджет соответствующую сумму НДС.</w:t>
      </w:r>
    </w:p>
    <w:p w:rsidR="00F13454" w:rsidRDefault="008D6F44" w:rsidP="00F13454">
      <w:pPr>
        <w:pStyle w:val="1"/>
        <w:shd w:val="clear" w:color="auto" w:fill="auto"/>
        <w:tabs>
          <w:tab w:val="left" w:pos="127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2.5. 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  <w:r w:rsidR="00640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3454" w:rsidRPr="00F13454" w:rsidRDefault="00F13454" w:rsidP="00F13454">
      <w:pPr>
        <w:pStyle w:val="1"/>
        <w:shd w:val="clear" w:color="auto" w:fill="auto"/>
        <w:tabs>
          <w:tab w:val="left" w:pos="12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bidi="ru-RU"/>
        </w:rPr>
        <w:t>Реквизиты для оплаты за нежилое помещение;</w:t>
      </w:r>
    </w:p>
    <w:p w:rsidR="00F13454" w:rsidRPr="00F13454" w:rsidRDefault="00F13454" w:rsidP="00F134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Администрация </w:t>
      </w:r>
      <w:proofErr w:type="gramStart"/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 образования</w:t>
      </w:r>
      <w:proofErr w:type="gramEnd"/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>п. Михайловский</w:t>
      </w:r>
      <w:bookmarkStart w:id="0" w:name="_GoBack"/>
      <w:bookmarkEnd w:id="0"/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Саратовской области Юридический адрес: 413540, Саратовская область, п. Михайловский, ул. 60 лет Победы, д.6, Тел. (884577) 2-24-83.</w:t>
      </w:r>
    </w:p>
    <w:p w:rsidR="00F13454" w:rsidRPr="00F13454" w:rsidRDefault="00F13454" w:rsidP="00F13454">
      <w:pPr>
        <w:widowControl w:val="0"/>
        <w:shd w:val="clear" w:color="auto" w:fill="FFFFFF"/>
        <w:tabs>
          <w:tab w:val="left" w:leader="underscore" w:pos="965"/>
          <w:tab w:val="left" w:leader="underscore" w:pos="221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Получатель: 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Отделение Саратов г. Саратов // УФК по Саратовской области (Администрация муниципального образования п. Михайловский Саратовской области л/</w:t>
      </w:r>
      <w:proofErr w:type="gramStart"/>
      <w:r w:rsidRPr="00F13454">
        <w:rPr>
          <w:rFonts w:ascii="Times New Roman" w:eastAsia="Times New Roman" w:hAnsi="Times New Roman" w:cs="Times New Roman"/>
          <w:sz w:val="28"/>
          <w:szCs w:val="28"/>
        </w:rPr>
        <w:t>с  04603038160</w:t>
      </w:r>
      <w:proofErr w:type="gramEnd"/>
      <w:r w:rsidRPr="00F1345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 xml:space="preserve">единый казначейский счет № 40102810845370000052, номер казначейского счета 03100643000000016000,  ИНН 6418000529, КПП 641801001, ОКТМО 63760000, БИК 016311121, 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КБК 05411402043040000410. Наименование платежа: по договору купли-продажи муниципального имущества от 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>______2024 г.</w:t>
      </w:r>
    </w:p>
    <w:p w:rsidR="00F13454" w:rsidRPr="00F13454" w:rsidRDefault="00F13454" w:rsidP="00F13454">
      <w:pPr>
        <w:widowControl w:val="0"/>
        <w:tabs>
          <w:tab w:val="left" w:pos="12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54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      </w:t>
      </w:r>
      <w:r w:rsidRPr="00F1345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bidi="ru-RU"/>
        </w:rPr>
        <w:t>Реквизиты для оплаты за земельный участок;</w:t>
      </w:r>
    </w:p>
    <w:p w:rsidR="00F13454" w:rsidRPr="00F13454" w:rsidRDefault="00F13454" w:rsidP="00F13454">
      <w:pPr>
        <w:widowControl w:val="0"/>
        <w:shd w:val="clear" w:color="auto" w:fill="FFFFFF"/>
        <w:tabs>
          <w:tab w:val="left" w:leader="underscore" w:pos="965"/>
          <w:tab w:val="left" w:leader="underscore" w:pos="221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Получатель: 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Отделение Саратов г. Саратов // УФК по Саратовской области (Администрация муниципального образования п. Михайловский Саратовской области л/</w:t>
      </w:r>
      <w:proofErr w:type="gramStart"/>
      <w:r w:rsidRPr="00F13454">
        <w:rPr>
          <w:rFonts w:ascii="Times New Roman" w:eastAsia="Times New Roman" w:hAnsi="Times New Roman" w:cs="Times New Roman"/>
          <w:sz w:val="28"/>
          <w:szCs w:val="28"/>
        </w:rPr>
        <w:t>с  04603038160</w:t>
      </w:r>
      <w:proofErr w:type="gramEnd"/>
      <w:r w:rsidRPr="00F13454">
        <w:rPr>
          <w:rFonts w:ascii="Times New Roman" w:eastAsia="Times New Roman" w:hAnsi="Times New Roman" w:cs="Times New Roman"/>
          <w:sz w:val="28"/>
          <w:szCs w:val="28"/>
        </w:rPr>
        <w:t xml:space="preserve">), единый казначейский счет № 40102810845370000052, номер казначейского счета 03100643000000016000,  ИНН 6418000529, КПП 641801001, ОКТМО 63760000, БИК 016311121, КБК  05411406024040000430. 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Наименование платежа: по договору купли-продажи муниципального имущества от 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>______2024 г.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2.6 Надлежащим выполнением обязательств Покупателя по оплате имущества является полная оплата цены его продажи в сумме, указанной в пункте 2.3 настоящего договора, что подтверждается выпиской со счета Продавца.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3.  Обязанности Сторон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3.1. Продавец обязуется: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3.1.1. Передать, в соответствии со ст.556 Гражданского Кодекса РФ, по подписываемому сторонами передаточному акту, не позднее чем через 30 дней после дня полной оплаты договора.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3.2. Покупатель обязан: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3.2.1. Оплатить приобретаемое по договору имущество в порядке, установленном в пунктах 2.1-2.4 настоящего договора.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3.2.2. Принять от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Продавца  имущество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более чем  30 дней с момента полной оплаты  договора.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3.2.3. Нести риск случайной гибели или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случайного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или случайного повреждения имущества с момента подписания договора.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3.2.4. В течении 10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4. Ответственность сторон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4.1 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4.2. 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день просрочки.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4.3. При уклонении или отказе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победителя  от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5. Заключительные положения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5.1. Настоящий договор вступает в силу с момента его подписания и прекращает свое действие: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-исполнением Сторонами своих обязательств по договору;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-по иным основаниям, предусмотренным действующим законодательством Российской Федерации.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5.2. 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5.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3.Право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на приобретенное муниципальное недвижимое  имущество возникает у Покупателя с момента государственной регистрации права.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5.4 Настоящий договор составлен в 3-х экземплярах, имеющих одинаковую юридическую силу, из которых один передается Покупателю, один - остается у Продавц</w:t>
      </w:r>
      <w:r w:rsidR="00623CC1" w:rsidRPr="006406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6C3" w:rsidRPr="006406C3" w:rsidRDefault="008D6F44" w:rsidP="006406C3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Реквизиты </w:t>
      </w:r>
      <w:proofErr w:type="gramStart"/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>Сторон: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6406C3" w:rsidRPr="006406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6C3">
        <w:rPr>
          <w:rFonts w:ascii="Times New Roman" w:hAnsi="Times New Roman" w:cs="Times New Roman"/>
          <w:b/>
          <w:bCs/>
          <w:sz w:val="28"/>
          <w:szCs w:val="28"/>
        </w:rPr>
        <w:t>Продавец:</w:t>
      </w:r>
      <w:r w:rsidRPr="00640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6C3" w:rsidRPr="006406C3" w:rsidRDefault="006406C3" w:rsidP="006406C3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406C3">
        <w:rPr>
          <w:rFonts w:ascii="Times New Roman" w:eastAsia="Calibri" w:hAnsi="Times New Roman" w:cs="Times New Roman"/>
          <w:sz w:val="28"/>
          <w:szCs w:val="28"/>
        </w:rPr>
        <w:t>УФК по Саратовской области (Администрация муниципального образования п. Михайловский Саратовской области л/</w:t>
      </w:r>
      <w:proofErr w:type="gramStart"/>
      <w:r w:rsidRPr="006406C3">
        <w:rPr>
          <w:rFonts w:ascii="Times New Roman" w:eastAsia="Calibri" w:hAnsi="Times New Roman" w:cs="Times New Roman"/>
          <w:sz w:val="28"/>
          <w:szCs w:val="28"/>
        </w:rPr>
        <w:t>с  04603038160</w:t>
      </w:r>
      <w:proofErr w:type="gramEnd"/>
      <w:r w:rsidRPr="006406C3">
        <w:rPr>
          <w:rFonts w:ascii="Times New Roman" w:eastAsia="Calibri" w:hAnsi="Times New Roman" w:cs="Times New Roman"/>
          <w:sz w:val="28"/>
          <w:szCs w:val="28"/>
        </w:rPr>
        <w:t>)</w:t>
      </w:r>
      <w:r w:rsidRPr="006406C3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Pr="006406C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6406C3" w:rsidRPr="006406C3" w:rsidRDefault="006406C3" w:rsidP="006406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C3">
        <w:rPr>
          <w:rFonts w:ascii="Times New Roman" w:eastAsia="Calibri" w:hAnsi="Times New Roman" w:cs="Times New Roman"/>
          <w:i/>
          <w:iCs/>
          <w:sz w:val="28"/>
          <w:szCs w:val="28"/>
        </w:rPr>
        <w:t>Банк получателя:</w:t>
      </w:r>
    </w:p>
    <w:p w:rsidR="006406C3" w:rsidRPr="006406C3" w:rsidRDefault="006406C3" w:rsidP="006406C3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6C3">
        <w:rPr>
          <w:rFonts w:ascii="Times New Roman" w:eastAsia="Times New Roman" w:hAnsi="Times New Roman" w:cs="Times New Roman"/>
          <w:sz w:val="28"/>
          <w:szCs w:val="28"/>
        </w:rPr>
        <w:t xml:space="preserve">Отделение Саратов г. </w:t>
      </w:r>
      <w:proofErr w:type="gramStart"/>
      <w:r w:rsidRPr="006406C3">
        <w:rPr>
          <w:rFonts w:ascii="Times New Roman" w:eastAsia="Times New Roman" w:hAnsi="Times New Roman" w:cs="Times New Roman"/>
          <w:sz w:val="28"/>
          <w:szCs w:val="28"/>
        </w:rPr>
        <w:t xml:space="preserve">Саратов </w:t>
      </w:r>
      <w:r w:rsidRPr="006406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406C3">
        <w:rPr>
          <w:rFonts w:ascii="Times New Roman" w:eastAsia="Times New Roman" w:hAnsi="Times New Roman" w:cs="Times New Roman"/>
          <w:sz w:val="28"/>
          <w:szCs w:val="28"/>
        </w:rPr>
        <w:t>единый</w:t>
      </w:r>
      <w:proofErr w:type="gramEnd"/>
      <w:r w:rsidRPr="006406C3">
        <w:rPr>
          <w:rFonts w:ascii="Times New Roman" w:eastAsia="Times New Roman" w:hAnsi="Times New Roman" w:cs="Times New Roman"/>
          <w:sz w:val="28"/>
          <w:szCs w:val="28"/>
        </w:rPr>
        <w:t xml:space="preserve"> казначейский счет № 40102810845370000052, номер казначейского счета 03100643000000016000,  ИНН 6418000529, КПП 641801001, ОКТМО 63760000, БИК 016311121.</w:t>
      </w: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6C3">
        <w:rPr>
          <w:rFonts w:ascii="Times New Roman" w:hAnsi="Times New Roman" w:cs="Times New Roman"/>
          <w:sz w:val="28"/>
          <w:szCs w:val="28"/>
        </w:rPr>
        <w:t>Юридический, почтовый адрес: 413540, Саратовская область, п. Михайловский, ул.60 лет Победы, д.6.</w:t>
      </w: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6C3">
        <w:rPr>
          <w:rFonts w:ascii="Times New Roman" w:hAnsi="Times New Roman" w:cs="Times New Roman"/>
          <w:sz w:val="28"/>
          <w:szCs w:val="28"/>
        </w:rPr>
        <w:t>Тел.8(84577) 2-24-83</w:t>
      </w: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6C3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6406C3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406C3" w:rsidRPr="006406C3" w:rsidRDefault="006406C3" w:rsidP="006406C3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6C3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p w:rsidR="006406C3" w:rsidRPr="006406C3" w:rsidRDefault="006406C3" w:rsidP="006406C3">
      <w:pPr>
        <w:autoSpaceDE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97"/>
        <w:gridCol w:w="5089"/>
      </w:tblGrid>
      <w:tr w:rsidR="006406C3" w:rsidRPr="006406C3" w:rsidTr="000A5E8F">
        <w:tc>
          <w:tcPr>
            <w:tcW w:w="5097" w:type="dxa"/>
            <w:shd w:val="clear" w:color="auto" w:fill="auto"/>
          </w:tcPr>
          <w:p w:rsidR="006406C3" w:rsidRPr="006406C3" w:rsidRDefault="006406C3" w:rsidP="000A5E8F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Продавец:</w:t>
            </w:r>
          </w:p>
          <w:p w:rsidR="006406C3" w:rsidRPr="006406C3" w:rsidRDefault="006406C3" w:rsidP="000A5E8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  <w:p w:rsidR="006406C3" w:rsidRPr="006406C3" w:rsidRDefault="006406C3" w:rsidP="000A5E8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п. Михайловский Саратовской области</w:t>
            </w:r>
          </w:p>
          <w:p w:rsidR="006406C3" w:rsidRPr="006406C3" w:rsidRDefault="006406C3" w:rsidP="000A5E8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3" w:rsidRPr="006406C3" w:rsidRDefault="006406C3" w:rsidP="000A5E8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5089" w:type="dxa"/>
            <w:shd w:val="clear" w:color="auto" w:fill="auto"/>
          </w:tcPr>
          <w:p w:rsidR="006406C3" w:rsidRPr="006406C3" w:rsidRDefault="006406C3" w:rsidP="000A5E8F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Покупатель:</w:t>
            </w:r>
          </w:p>
          <w:p w:rsidR="006406C3" w:rsidRPr="006406C3" w:rsidRDefault="006406C3" w:rsidP="000A5E8F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3" w:rsidRPr="006406C3" w:rsidRDefault="006406C3" w:rsidP="000A5E8F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3" w:rsidRPr="006406C3" w:rsidRDefault="006406C3" w:rsidP="000A5E8F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3" w:rsidRPr="006406C3" w:rsidRDefault="006406C3" w:rsidP="000A5E8F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</w:tc>
      </w:tr>
    </w:tbl>
    <w:p w:rsidR="006406C3" w:rsidRPr="006406C3" w:rsidRDefault="006406C3" w:rsidP="006406C3">
      <w:pPr>
        <w:tabs>
          <w:tab w:val="left" w:pos="4176"/>
        </w:tabs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6C3">
        <w:rPr>
          <w:rFonts w:ascii="Times New Roman" w:hAnsi="Times New Roman" w:cs="Times New Roman"/>
          <w:b/>
          <w:bCs/>
          <w:sz w:val="28"/>
          <w:szCs w:val="28"/>
        </w:rPr>
        <w:t>м.п</w:t>
      </w:r>
      <w:proofErr w:type="spellEnd"/>
      <w:r w:rsidRPr="006406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06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C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406C3" w:rsidRPr="006406C3" w:rsidRDefault="006406C3" w:rsidP="006406C3">
      <w:pPr>
        <w:pStyle w:val="WW-"/>
        <w:spacing w:line="200" w:lineRule="atLeast"/>
        <w:rPr>
          <w:rFonts w:ascii="Times New Roman" w:hAnsi="Times New Roman" w:cs="Times New Roman"/>
          <w:color w:val="000000"/>
          <w:szCs w:val="28"/>
        </w:rPr>
      </w:pPr>
    </w:p>
    <w:p w:rsidR="008D6F44" w:rsidRPr="006406C3" w:rsidRDefault="008D6F44" w:rsidP="006406C3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</w:p>
    <w:p w:rsidR="002B7587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2B7587"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1A3BCD" w:rsidRPr="006406C3" w:rsidRDefault="001A3BCD" w:rsidP="006406C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3BCD" w:rsidRDefault="001A3BCD" w:rsidP="006406C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6C3" w:rsidRDefault="006406C3" w:rsidP="006406C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6C3" w:rsidRPr="006406C3" w:rsidRDefault="006406C3" w:rsidP="006406C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7587" w:rsidRPr="006406C3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4DE9" w:rsidRDefault="00374DE9" w:rsidP="006406C3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4DE9" w:rsidRDefault="002B7587" w:rsidP="006406C3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</w:p>
    <w:p w:rsidR="00374DE9" w:rsidRDefault="00374DE9" w:rsidP="006406C3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6C3" w:rsidRPr="006406C3" w:rsidRDefault="008D6F44" w:rsidP="00374DE9">
      <w:pPr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>АКТ ПРИЕМА-ПЕРЕДАЧИ</w:t>
      </w:r>
    </w:p>
    <w:p w:rsidR="008D6F44" w:rsidRPr="006406C3" w:rsidRDefault="006406C3" w:rsidP="006406C3">
      <w:pPr>
        <w:tabs>
          <w:tab w:val="left" w:pos="73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Михайловский</w:t>
      </w:r>
    </w:p>
    <w:p w:rsidR="008D6F44" w:rsidRPr="006406C3" w:rsidRDefault="008D6F44" w:rsidP="00070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2B7587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23CC1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«__</w:t>
      </w:r>
      <w:proofErr w:type="gramStart"/>
      <w:r w:rsidR="00623CC1" w:rsidRPr="006406C3">
        <w:rPr>
          <w:rFonts w:ascii="Times New Roman" w:hAnsi="Times New Roman" w:cs="Times New Roman"/>
          <w:color w:val="000000"/>
          <w:sz w:val="28"/>
          <w:szCs w:val="28"/>
        </w:rPr>
        <w:t>_»  _</w:t>
      </w:r>
      <w:proofErr w:type="gramEnd"/>
      <w:r w:rsidR="00623CC1" w:rsidRPr="006406C3">
        <w:rPr>
          <w:rFonts w:ascii="Times New Roman" w:hAnsi="Times New Roman" w:cs="Times New Roman"/>
          <w:color w:val="000000"/>
          <w:sz w:val="28"/>
          <w:szCs w:val="28"/>
        </w:rPr>
        <w:t>_____ 2024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2B7587" w:rsidRPr="006406C3" w:rsidRDefault="002B7587" w:rsidP="00070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F44" w:rsidRPr="006406C3" w:rsidRDefault="00374DE9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п. Михайловский Саратовской области, в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лице  главы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п. Михайловский Саратовской области Романова А.М. 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действующего  на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Устава,  именуемый в дальнейшем «Продавец», с одной стороны, и  ______________действующий на основании _____________ именуемый в дальнейшем «Покупатель», 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>с другой стороны, составили настоящий акт: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1. Продавец в соответствии с договором купли-продажи № ______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от  _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>_______ года продал Покупателю следующее муниципальное  недвижимое 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02"/>
        <w:gridCol w:w="4003"/>
      </w:tblGrid>
      <w:tr w:rsidR="008D6F44" w:rsidRPr="006406C3" w:rsidTr="00E365A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8D6F44" w:rsidRPr="006406C3" w:rsidTr="00E365A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1A3BCD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E9" w:rsidRPr="006406C3" w:rsidRDefault="00374DE9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объект недвижимости:</w:t>
            </w:r>
          </w:p>
          <w:p w:rsidR="00374DE9" w:rsidRPr="006406C3" w:rsidRDefault="00374DE9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-Сооружение -комплекс зоны складов вооружения, расположенное по адресу: Саратовская область, п. Михайловский, Зона хранения боеприпасов</w:t>
            </w:r>
          </w:p>
          <w:p w:rsidR="008D6F44" w:rsidRPr="006406C3" w:rsidRDefault="00374DE9" w:rsidP="00374D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-Земельный участок расположенный по адресу: Саратовская </w:t>
            </w:r>
            <w:proofErr w:type="gramStart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область,  п.</w:t>
            </w:r>
            <w:proofErr w:type="gramEnd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Михайловский, тер. Зона хранения вооружений и боеприпасов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D" w:rsidRPr="006406C3" w:rsidRDefault="001A3BCD" w:rsidP="000701F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4DE9" w:rsidRDefault="00374DE9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Назначение: нежилое, 1-этажное, площадь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203  </w:t>
            </w:r>
            <w:proofErr w:type="spellStart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End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год постройки-2003, кадастровый номер: 64:51:000000:5999</w:t>
            </w:r>
          </w:p>
          <w:p w:rsidR="00E71DB2" w:rsidRPr="006406C3" w:rsidRDefault="00E71DB2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4DE9" w:rsidRPr="006406C3" w:rsidRDefault="00374DE9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земель: земли населенных пунктов, площадь- 24453,</w:t>
            </w:r>
            <w:proofErr w:type="gramStart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  <w:proofErr w:type="spellStart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кадастровый номер: 64:18:050601:103</w:t>
            </w:r>
          </w:p>
          <w:p w:rsidR="008D6F44" w:rsidRPr="006406C3" w:rsidRDefault="008D6F44" w:rsidP="001A3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 2. Покупатель уплатил Продавцу стоимость имущества в полном объеме, в соответствии с условиями договора. Стороны претензий по оплате не имеют.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   3. По настоящему акту Продавец передал, а Покупатель принял от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Продавца  муниципальное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недвижимое имущество полностью в таком виде, в каком оно было на момент оформления договора и претензий по передаваемому имуществу не имеет.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4. Передаточный акт составлен в трех экземплярах, имеющих одинаковую юридическую силу, один из которых остается у П</w:t>
      </w:r>
      <w:r w:rsidR="00623CC1" w:rsidRPr="006406C3">
        <w:rPr>
          <w:rFonts w:ascii="Times New Roman" w:hAnsi="Times New Roman" w:cs="Times New Roman"/>
          <w:color w:val="000000"/>
          <w:sz w:val="28"/>
          <w:szCs w:val="28"/>
        </w:rPr>
        <w:t>родавца, второй у Покупателя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2B7587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ПОДПИСИ  СТОРОН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97"/>
        <w:gridCol w:w="5089"/>
      </w:tblGrid>
      <w:tr w:rsidR="00E71DB2" w:rsidRPr="006406C3" w:rsidTr="00E77864">
        <w:tc>
          <w:tcPr>
            <w:tcW w:w="5097" w:type="dxa"/>
            <w:shd w:val="clear" w:color="auto" w:fill="auto"/>
          </w:tcPr>
          <w:p w:rsidR="00E71DB2" w:rsidRPr="006406C3" w:rsidRDefault="00E71DB2" w:rsidP="00E77864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Продавец:</w:t>
            </w:r>
          </w:p>
          <w:p w:rsidR="00E71DB2" w:rsidRPr="006406C3" w:rsidRDefault="00E71DB2" w:rsidP="00E7786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  <w:p w:rsidR="00E71DB2" w:rsidRPr="006406C3" w:rsidRDefault="00E71DB2" w:rsidP="00E7786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п. Михайловский Саратовской области</w:t>
            </w:r>
          </w:p>
          <w:p w:rsidR="00E71DB2" w:rsidRPr="006406C3" w:rsidRDefault="00E71DB2" w:rsidP="00E7786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B2" w:rsidRPr="006406C3" w:rsidRDefault="00E71DB2" w:rsidP="00E7786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5089" w:type="dxa"/>
            <w:shd w:val="clear" w:color="auto" w:fill="auto"/>
          </w:tcPr>
          <w:p w:rsidR="00E71DB2" w:rsidRPr="006406C3" w:rsidRDefault="00E71DB2" w:rsidP="00E77864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Покупатель:</w:t>
            </w:r>
          </w:p>
          <w:p w:rsidR="00E71DB2" w:rsidRPr="006406C3" w:rsidRDefault="00E71DB2" w:rsidP="00E77864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B2" w:rsidRPr="006406C3" w:rsidRDefault="00E71DB2" w:rsidP="00E77864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B2" w:rsidRPr="006406C3" w:rsidRDefault="00E71DB2" w:rsidP="00E77864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B2" w:rsidRPr="006406C3" w:rsidRDefault="00E71DB2" w:rsidP="00E77864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</w:tc>
      </w:tr>
    </w:tbl>
    <w:p w:rsidR="00E71DB2" w:rsidRPr="006406C3" w:rsidRDefault="00E71DB2" w:rsidP="00E71DB2">
      <w:pPr>
        <w:tabs>
          <w:tab w:val="left" w:pos="4176"/>
        </w:tabs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6C3">
        <w:rPr>
          <w:rFonts w:ascii="Times New Roman" w:hAnsi="Times New Roman" w:cs="Times New Roman"/>
          <w:b/>
          <w:bCs/>
          <w:sz w:val="28"/>
          <w:szCs w:val="28"/>
        </w:rPr>
        <w:t>м.п</w:t>
      </w:r>
      <w:proofErr w:type="spellEnd"/>
      <w:r w:rsidRPr="006406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06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C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71DB2" w:rsidRPr="006406C3" w:rsidRDefault="00E71DB2" w:rsidP="00E71DB2">
      <w:pPr>
        <w:pStyle w:val="WW-"/>
        <w:spacing w:line="200" w:lineRule="atLeast"/>
        <w:rPr>
          <w:rFonts w:ascii="Times New Roman" w:hAnsi="Times New Roman" w:cs="Times New Roman"/>
          <w:color w:val="000000"/>
          <w:szCs w:val="28"/>
        </w:rPr>
      </w:pPr>
    </w:p>
    <w:p w:rsidR="00E71DB2" w:rsidRPr="006406C3" w:rsidRDefault="00E71DB2" w:rsidP="00E71DB2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</w:p>
    <w:p w:rsidR="00D6607B" w:rsidRPr="006406C3" w:rsidRDefault="00D6607B" w:rsidP="00E71DB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D6607B" w:rsidRPr="006406C3" w:rsidSect="002B75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F44"/>
    <w:rsid w:val="000701FD"/>
    <w:rsid w:val="001A3BCD"/>
    <w:rsid w:val="002B7587"/>
    <w:rsid w:val="00374DE9"/>
    <w:rsid w:val="0056268A"/>
    <w:rsid w:val="00623CC1"/>
    <w:rsid w:val="006406C3"/>
    <w:rsid w:val="008068A8"/>
    <w:rsid w:val="008D6F44"/>
    <w:rsid w:val="00AD00F3"/>
    <w:rsid w:val="00B5675C"/>
    <w:rsid w:val="00C948D7"/>
    <w:rsid w:val="00D454CC"/>
    <w:rsid w:val="00D6607B"/>
    <w:rsid w:val="00E71DB2"/>
    <w:rsid w:val="00E91D18"/>
    <w:rsid w:val="00F13454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4B6A"/>
  <w15:docId w15:val="{CBACF8E6-B5E1-4B8C-904F-DB08A303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Заголовок"/>
    <w:basedOn w:val="a"/>
    <w:next w:val="a3"/>
    <w:rsid w:val="006406C3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8"/>
      <w:lang w:eastAsia="zh-CN"/>
    </w:rPr>
  </w:style>
  <w:style w:type="paragraph" w:styleId="a3">
    <w:name w:val="Subtitle"/>
    <w:basedOn w:val="a"/>
    <w:next w:val="a"/>
    <w:link w:val="a4"/>
    <w:uiPriority w:val="11"/>
    <w:qFormat/>
    <w:rsid w:val="006406C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406C3"/>
    <w:rPr>
      <w:color w:val="5A5A5A" w:themeColor="text1" w:themeTint="A5"/>
      <w:spacing w:val="15"/>
    </w:rPr>
  </w:style>
  <w:style w:type="character" w:customStyle="1" w:styleId="a5">
    <w:name w:val="Основной текст_"/>
    <w:link w:val="1"/>
    <w:rsid w:val="00F13454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F13454"/>
    <w:pPr>
      <w:widowControl w:val="0"/>
      <w:shd w:val="clear" w:color="auto" w:fill="FFFFFF"/>
      <w:spacing w:after="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Opeka</cp:lastModifiedBy>
  <cp:revision>11</cp:revision>
  <dcterms:created xsi:type="dcterms:W3CDTF">2022-03-31T12:23:00Z</dcterms:created>
  <dcterms:modified xsi:type="dcterms:W3CDTF">2024-11-07T07:37:00Z</dcterms:modified>
</cp:coreProperties>
</file>